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E5" w:rsidRPr="00CD62C8" w:rsidRDefault="00C044E5" w:rsidP="00C044E5">
      <w:pPr>
        <w:jc w:val="center"/>
      </w:pPr>
      <w:r w:rsidRPr="00CD62C8">
        <w:t>Пояснительная записка</w:t>
      </w:r>
    </w:p>
    <w:p w:rsidR="00C044E5" w:rsidRPr="00C044E5" w:rsidRDefault="00C044E5" w:rsidP="00C044E5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6"/>
          <w:szCs w:val="26"/>
        </w:rPr>
      </w:pPr>
      <w:r w:rsidRPr="00C044E5">
        <w:rPr>
          <w:rFonts w:ascii="Times New Roman" w:hAnsi="Times New Roman" w:cs="Times New Roman"/>
          <w:b w:val="0"/>
          <w:sz w:val="26"/>
          <w:szCs w:val="26"/>
        </w:rPr>
        <w:t xml:space="preserve">к проекту постановления администрации </w:t>
      </w:r>
      <w:proofErr w:type="spellStart"/>
      <w:r w:rsidRPr="00C044E5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Pr="00C044E5">
        <w:rPr>
          <w:rFonts w:ascii="Times New Roman" w:hAnsi="Times New Roman" w:cs="Times New Roman"/>
          <w:b w:val="0"/>
          <w:sz w:val="26"/>
          <w:szCs w:val="26"/>
        </w:rPr>
        <w:t xml:space="preserve"> района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«О муниципальной </w:t>
      </w:r>
      <w:r w:rsidRPr="00C044E5">
        <w:rPr>
          <w:rFonts w:ascii="Times New Roman" w:hAnsi="Times New Roman" w:cs="Times New Roman"/>
          <w:b w:val="0"/>
          <w:sz w:val="26"/>
          <w:szCs w:val="26"/>
        </w:rPr>
        <w:t xml:space="preserve">программе </w:t>
      </w:r>
      <w:proofErr w:type="spellStart"/>
      <w:r w:rsidRPr="00C044E5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Pr="00C044E5">
        <w:rPr>
          <w:rFonts w:ascii="Times New Roman" w:hAnsi="Times New Roman" w:cs="Times New Roman"/>
          <w:b w:val="0"/>
          <w:sz w:val="26"/>
          <w:szCs w:val="26"/>
        </w:rPr>
        <w:t xml:space="preserve"> района «Формирование на территории </w:t>
      </w:r>
      <w:proofErr w:type="spellStart"/>
      <w:r w:rsidRPr="00C044E5">
        <w:rPr>
          <w:rFonts w:ascii="Times New Roman" w:hAnsi="Times New Roman" w:cs="Times New Roman"/>
          <w:b w:val="0"/>
          <w:sz w:val="26"/>
          <w:szCs w:val="26"/>
        </w:rPr>
        <w:t>Кондинского</w:t>
      </w:r>
      <w:proofErr w:type="spellEnd"/>
      <w:r w:rsidRPr="00C044E5">
        <w:rPr>
          <w:rFonts w:ascii="Times New Roman" w:hAnsi="Times New Roman" w:cs="Times New Roman"/>
          <w:b w:val="0"/>
          <w:sz w:val="26"/>
          <w:szCs w:val="26"/>
        </w:rPr>
        <w:t xml:space="preserve"> района</w:t>
      </w:r>
    </w:p>
    <w:p w:rsidR="00C044E5" w:rsidRPr="00C044E5" w:rsidRDefault="00C044E5" w:rsidP="00C044E5">
      <w:pPr>
        <w:jc w:val="center"/>
        <w:rPr>
          <w:sz w:val="26"/>
          <w:szCs w:val="26"/>
        </w:rPr>
      </w:pPr>
      <w:r w:rsidRPr="00C044E5">
        <w:rPr>
          <w:sz w:val="26"/>
          <w:szCs w:val="26"/>
        </w:rPr>
        <w:t>градостроительной документации на 2017-2020 годы»</w:t>
      </w:r>
    </w:p>
    <w:p w:rsidR="00C044E5" w:rsidRPr="00CD62C8" w:rsidRDefault="00C044E5" w:rsidP="00C044E5">
      <w:pPr>
        <w:jc w:val="both"/>
      </w:pPr>
    </w:p>
    <w:p w:rsidR="00C044E5" w:rsidRPr="00C044E5" w:rsidRDefault="00C044E5" w:rsidP="00C044E5">
      <w:pPr>
        <w:ind w:firstLine="709"/>
        <w:jc w:val="both"/>
      </w:pPr>
      <w:r w:rsidRPr="00C044E5">
        <w:t xml:space="preserve">Предлагаемый к принятию проект постановления подготовлен управлением архитектуры и градостроительства администрации </w:t>
      </w:r>
      <w:proofErr w:type="spellStart"/>
      <w:r w:rsidRPr="00C044E5">
        <w:t>Кондинского</w:t>
      </w:r>
      <w:proofErr w:type="spellEnd"/>
      <w:r w:rsidRPr="00C044E5">
        <w:t xml:space="preserve"> района для </w:t>
      </w:r>
      <w:r w:rsidRPr="00C044E5">
        <w:rPr>
          <w:szCs w:val="20"/>
        </w:rPr>
        <w:t xml:space="preserve">обеспечения муниципальных образований </w:t>
      </w:r>
      <w:proofErr w:type="spellStart"/>
      <w:r w:rsidRPr="00C044E5">
        <w:rPr>
          <w:szCs w:val="20"/>
        </w:rPr>
        <w:t>Кондинского</w:t>
      </w:r>
      <w:proofErr w:type="spellEnd"/>
      <w:r w:rsidRPr="00C044E5">
        <w:rPr>
          <w:szCs w:val="20"/>
        </w:rPr>
        <w:t xml:space="preserve"> района  документами территориального планирования и градостроительного зонирования, так же для обеспечения населенных пунктов района документацией по планировке территорий.</w:t>
      </w:r>
      <w:r w:rsidRPr="00C044E5">
        <w:t xml:space="preserve"> </w:t>
      </w:r>
    </w:p>
    <w:p w:rsidR="00C044E5" w:rsidRPr="00C044E5" w:rsidRDefault="00C044E5" w:rsidP="00C044E5">
      <w:pPr>
        <w:ind w:firstLine="709"/>
      </w:pPr>
      <w:r w:rsidRPr="00C044E5">
        <w:t>Целью Программы является создание условий для развития инженерной, транспортной и социальной инфраструктур, обеспечения при осуществлении градостроительной деятельности безопасности и благоприятных условий жизнедеятельности человека, а так же:</w:t>
      </w:r>
    </w:p>
    <w:p w:rsidR="00C044E5" w:rsidRPr="00C044E5" w:rsidRDefault="00C044E5" w:rsidP="00C044E5">
      <w:pPr>
        <w:ind w:firstLine="709"/>
      </w:pPr>
      <w:r w:rsidRPr="00C044E5">
        <w:t>1.Обеспечение устойчивого развития территорий, сохранение окружающей среды и объектов культурного наследия;</w:t>
      </w:r>
    </w:p>
    <w:p w:rsidR="00C044E5" w:rsidRPr="00C044E5" w:rsidRDefault="00C044E5" w:rsidP="00C044E5">
      <w:pPr>
        <w:autoSpaceDE w:val="0"/>
        <w:autoSpaceDN w:val="0"/>
        <w:adjustRightInd w:val="0"/>
        <w:ind w:firstLine="709"/>
      </w:pPr>
      <w:bookmarkStart w:id="0" w:name="sub_30013"/>
      <w:r w:rsidRPr="00C044E5">
        <w:t xml:space="preserve">2. Обеспечение прав и законных интересов физических и юридических лиц, в том числе правообладателей земельных участков и </w:t>
      </w:r>
      <w:hyperlink w:anchor="sub_1010" w:history="1">
        <w:r w:rsidRPr="00C044E5">
          <w:t>объектов капитального строительства</w:t>
        </w:r>
      </w:hyperlink>
      <w:r w:rsidRPr="00C044E5">
        <w:t>;</w:t>
      </w:r>
      <w:bookmarkStart w:id="1" w:name="sub_30014"/>
      <w:bookmarkEnd w:id="0"/>
    </w:p>
    <w:p w:rsidR="00C044E5" w:rsidRPr="00C044E5" w:rsidRDefault="00C044E5" w:rsidP="00C044E5">
      <w:pPr>
        <w:autoSpaceDE w:val="0"/>
        <w:autoSpaceDN w:val="0"/>
        <w:adjustRightInd w:val="0"/>
        <w:ind w:firstLine="709"/>
      </w:pPr>
      <w:r w:rsidRPr="00C044E5">
        <w:t>3. Создание условий для привлечения инвестиций;</w:t>
      </w:r>
    </w:p>
    <w:bookmarkEnd w:id="1"/>
    <w:p w:rsidR="00C044E5" w:rsidRPr="00C044E5" w:rsidRDefault="00C044E5" w:rsidP="00C044E5">
      <w:pPr>
        <w:ind w:firstLine="709"/>
      </w:pPr>
    </w:p>
    <w:p w:rsidR="00C044E5" w:rsidRPr="00C044E5" w:rsidRDefault="00C044E5" w:rsidP="00C044E5">
      <w:pPr>
        <w:ind w:firstLine="709"/>
      </w:pPr>
      <w:r w:rsidRPr="00C044E5">
        <w:t>4. Выделение элементов планировочной структуры (кварталов, микрорайонов, иных элементов).</w:t>
      </w:r>
    </w:p>
    <w:p w:rsidR="00C044E5" w:rsidRPr="00C044E5" w:rsidRDefault="00C044E5" w:rsidP="00C044E5">
      <w:pPr>
        <w:ind w:firstLine="709"/>
        <w:rPr>
          <w:color w:val="000000"/>
        </w:rPr>
      </w:pPr>
      <w:r w:rsidRPr="00C044E5">
        <w:rPr>
          <w:color w:val="000000"/>
        </w:rPr>
        <w:t>5.Установление границ земельных участков, на которых расположены объекты капитального строительства.</w:t>
      </w:r>
    </w:p>
    <w:p w:rsidR="00C044E5" w:rsidRPr="00C044E5" w:rsidRDefault="00C044E5" w:rsidP="00C044E5">
      <w:pPr>
        <w:ind w:firstLine="709"/>
        <w:rPr>
          <w:color w:val="000000"/>
        </w:rPr>
      </w:pPr>
      <w:r w:rsidRPr="00C044E5">
        <w:rPr>
          <w:color w:val="000000"/>
        </w:rPr>
        <w:t>6.Установление границ земельных участков, предназначенных для строительства линейных объектов.</w:t>
      </w:r>
    </w:p>
    <w:p w:rsidR="00C044E5" w:rsidRPr="00C044E5" w:rsidRDefault="00C044E5" w:rsidP="00C044E5">
      <w:pPr>
        <w:ind w:firstLine="709"/>
        <w:rPr>
          <w:color w:val="000000"/>
        </w:rPr>
      </w:pPr>
      <w:r w:rsidRPr="00C044E5">
        <w:rPr>
          <w:color w:val="000000"/>
        </w:rPr>
        <w:t>7. Установление границ населенных пунктов с учетом их развития.</w:t>
      </w:r>
    </w:p>
    <w:p w:rsidR="00C044E5" w:rsidRPr="00C044E5" w:rsidRDefault="00C044E5" w:rsidP="00C044E5">
      <w:pPr>
        <w:ind w:firstLine="709"/>
        <w:rPr>
          <w:color w:val="000000"/>
        </w:rPr>
      </w:pPr>
      <w:r w:rsidRPr="00C044E5">
        <w:rPr>
          <w:color w:val="000000"/>
        </w:rPr>
        <w:t xml:space="preserve">8.Обеспечение содержания управления архитектуры и градостроительства администрации </w:t>
      </w:r>
      <w:proofErr w:type="spellStart"/>
      <w:r w:rsidRPr="00C044E5">
        <w:rPr>
          <w:color w:val="000000"/>
        </w:rPr>
        <w:t>Кондинского</w:t>
      </w:r>
      <w:proofErr w:type="spellEnd"/>
      <w:r w:rsidRPr="00C044E5">
        <w:rPr>
          <w:color w:val="000000"/>
        </w:rPr>
        <w:t xml:space="preserve"> района.</w:t>
      </w:r>
    </w:p>
    <w:p w:rsidR="00C044E5" w:rsidRPr="00C044E5" w:rsidRDefault="00C044E5" w:rsidP="00C044E5">
      <w:pPr>
        <w:ind w:firstLine="709"/>
        <w:jc w:val="both"/>
        <w:rPr>
          <w:color w:val="000000"/>
        </w:rPr>
      </w:pPr>
      <w:r w:rsidRPr="00C044E5">
        <w:rPr>
          <w:color w:val="000000"/>
        </w:rPr>
        <w:t>В результате разработки документов по планировке территорий будут обоснованы и законодательно оформлены границы территорий общего пользования, поскольку в соответствии с положениями Градостроительного кодекса Российской Федерации в качестве таких границ служат красные линии, план которых разрабатывается только в составе документов по планировке территорий (проект планировки).</w:t>
      </w:r>
    </w:p>
    <w:p w:rsidR="00C044E5" w:rsidRPr="00C044E5" w:rsidRDefault="00C044E5" w:rsidP="00C044E5">
      <w:pPr>
        <w:ind w:firstLine="709"/>
        <w:jc w:val="both"/>
      </w:pPr>
    </w:p>
    <w:p w:rsidR="00C044E5" w:rsidRPr="00C044E5" w:rsidRDefault="00C044E5" w:rsidP="00C044E5">
      <w:pPr>
        <w:ind w:firstLine="709"/>
      </w:pPr>
    </w:p>
    <w:p w:rsidR="00C044E5" w:rsidRPr="00C044E5" w:rsidRDefault="00C044E5" w:rsidP="00C044E5">
      <w:pPr>
        <w:ind w:firstLine="709"/>
      </w:pPr>
    </w:p>
    <w:p w:rsidR="00C044E5" w:rsidRDefault="00C044E5" w:rsidP="00C044E5"/>
    <w:p w:rsidR="00C044E5" w:rsidRDefault="00C044E5" w:rsidP="00C044E5">
      <w:pPr>
        <w:rPr>
          <w:sz w:val="26"/>
          <w:szCs w:val="26"/>
        </w:rPr>
      </w:pPr>
      <w:r>
        <w:t>Заместитель начальника</w:t>
      </w:r>
      <w:r w:rsidRPr="00CD62C8">
        <w:t xml:space="preserve">                                                             </w:t>
      </w:r>
      <w:r>
        <w:t xml:space="preserve">               </w:t>
      </w:r>
      <w:r w:rsidRPr="00CD62C8">
        <w:t xml:space="preserve">               Н. </w:t>
      </w:r>
      <w:r>
        <w:t>С</w:t>
      </w:r>
      <w:r w:rsidRPr="00CD62C8">
        <w:t xml:space="preserve">. </w:t>
      </w:r>
      <w:r>
        <w:t>Соколова</w:t>
      </w:r>
    </w:p>
    <w:p w:rsidR="00C044E5" w:rsidRDefault="00C044E5" w:rsidP="00C044E5">
      <w:pPr>
        <w:rPr>
          <w:sz w:val="26"/>
          <w:szCs w:val="26"/>
        </w:rPr>
      </w:pPr>
    </w:p>
    <w:p w:rsidR="00C044E5" w:rsidRDefault="00C044E5" w:rsidP="00C044E5">
      <w:pPr>
        <w:rPr>
          <w:sz w:val="26"/>
          <w:szCs w:val="26"/>
        </w:rPr>
      </w:pPr>
    </w:p>
    <w:p w:rsidR="00C044E5" w:rsidRDefault="00C044E5" w:rsidP="00C044E5">
      <w:pPr>
        <w:jc w:val="both"/>
        <w:rPr>
          <w:sz w:val="16"/>
          <w:szCs w:val="16"/>
        </w:rPr>
      </w:pPr>
      <w:r w:rsidRPr="00141988">
        <w:rPr>
          <w:sz w:val="16"/>
          <w:szCs w:val="16"/>
        </w:rPr>
        <w:t xml:space="preserve">Исполнитель: </w:t>
      </w:r>
      <w:r>
        <w:rPr>
          <w:sz w:val="16"/>
          <w:szCs w:val="16"/>
        </w:rPr>
        <w:t>заместитель начальника</w:t>
      </w:r>
    </w:p>
    <w:p w:rsidR="00C044E5" w:rsidRPr="00141988" w:rsidRDefault="00C044E5" w:rsidP="00C044E5">
      <w:pPr>
        <w:jc w:val="both"/>
        <w:rPr>
          <w:sz w:val="16"/>
          <w:szCs w:val="16"/>
        </w:rPr>
      </w:pPr>
      <w:r>
        <w:rPr>
          <w:sz w:val="16"/>
          <w:szCs w:val="16"/>
        </w:rPr>
        <w:t>Н.С.Соколова</w:t>
      </w:r>
    </w:p>
    <w:p w:rsidR="00B06316" w:rsidRDefault="00C044E5" w:rsidP="00C044E5">
      <w:pPr>
        <w:jc w:val="both"/>
      </w:pPr>
      <w:r w:rsidRPr="00141988">
        <w:rPr>
          <w:sz w:val="16"/>
          <w:szCs w:val="16"/>
        </w:rPr>
        <w:t>8(34677)</w:t>
      </w:r>
      <w:r>
        <w:rPr>
          <w:sz w:val="16"/>
          <w:szCs w:val="16"/>
        </w:rPr>
        <w:t>34313</w:t>
      </w:r>
      <w:r>
        <w:t xml:space="preserve"> </w:t>
      </w:r>
    </w:p>
    <w:sectPr w:rsidR="00B06316" w:rsidSect="00830142">
      <w:pgSz w:w="11906" w:h="16838"/>
      <w:pgMar w:top="141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E7E"/>
    <w:multiLevelType w:val="multilevel"/>
    <w:tmpl w:val="8E4ED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044E5"/>
    <w:rsid w:val="00B06316"/>
    <w:rsid w:val="00C04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4E5"/>
    <w:pPr>
      <w:ind w:left="720"/>
      <w:contextualSpacing/>
    </w:pPr>
  </w:style>
  <w:style w:type="paragraph" w:customStyle="1" w:styleId="Title">
    <w:name w:val="Title!Название НПА"/>
    <w:basedOn w:val="a"/>
    <w:rsid w:val="00C044E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1874</Characters>
  <Application>Microsoft Office Word</Application>
  <DocSecurity>0</DocSecurity>
  <Lines>15</Lines>
  <Paragraphs>4</Paragraphs>
  <ScaleCrop>false</ScaleCrop>
  <Company>office 2007 rus ent: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</cp:revision>
  <dcterms:created xsi:type="dcterms:W3CDTF">2016-10-03T04:02:00Z</dcterms:created>
  <dcterms:modified xsi:type="dcterms:W3CDTF">2016-10-03T04:08:00Z</dcterms:modified>
</cp:coreProperties>
</file>